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57"/>
        <w:gridCol w:w="3816"/>
        <w:gridCol w:w="2383"/>
        <w:gridCol w:w="1098"/>
      </w:tblGrid>
      <w:tr w:rsidR="00C83F09" w:rsidTr="00C83F09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F09" w:rsidRDefault="00C83F09" w:rsidP="00C11802">
            <w:r>
              <w:t>Приложение 4</w:t>
            </w:r>
          </w:p>
        </w:tc>
      </w:tr>
      <w:tr w:rsidR="00C83F09" w:rsidTr="00C83F09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F09" w:rsidRDefault="00C83F09" w:rsidP="00C11802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C83F09" w:rsidTr="00C83F09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F09" w:rsidRPr="00C83F09" w:rsidRDefault="00294A94" w:rsidP="00294A94">
            <w:pPr>
              <w:rPr>
                <w:lang w:val="en-US"/>
              </w:rPr>
            </w:pPr>
            <w:r>
              <w:rPr>
                <w:lang w:val="en-US"/>
              </w:rPr>
              <w:t>о</w:t>
            </w:r>
            <w:r w:rsidR="00C83F09">
              <w:t>т</w:t>
            </w:r>
            <w:r>
              <w:rPr>
                <w:lang w:val="en-US"/>
              </w:rPr>
              <w:t>__________</w:t>
            </w:r>
            <w:r w:rsidR="00C83F09">
              <w:t>№</w:t>
            </w:r>
            <w:r>
              <w:t>_______</w:t>
            </w:r>
            <w:r w:rsidR="00C83F09">
              <w:t xml:space="preserve"> </w:t>
            </w:r>
            <w:r w:rsidR="00C83F09">
              <w:rPr>
                <w:lang w:val="en-US"/>
              </w:rPr>
              <w:t xml:space="preserve"> </w:t>
            </w:r>
          </w:p>
        </w:tc>
      </w:tr>
      <w:tr w:rsidR="00C83F09" w:rsidTr="00C83F09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r>
              <w:t xml:space="preserve"> 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</w:tr>
      <w:tr w:rsidR="00C83F09" w:rsidTr="00C83F09">
        <w:trPr>
          <w:cantSplit/>
        </w:trPr>
        <w:tc>
          <w:tcPr>
            <w:tcW w:w="98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3F09" w:rsidRDefault="00C83F09" w:rsidP="00C11802">
            <w:pPr>
              <w:jc w:val="center"/>
            </w:pPr>
            <w:r>
              <w:t>Нормативы распределения доходов в бюджет муниципального образования «Город Саратов» на 2019 год и на плановый период 2020 и 2021 годов</w:t>
            </w:r>
          </w:p>
        </w:tc>
      </w:tr>
      <w:tr w:rsidR="00C83F09" w:rsidTr="00C83F09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r>
              <w:t xml:space="preserve"> 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</w:tr>
      <w:tr w:rsidR="00C83F09" w:rsidTr="00C83F09">
        <w:trPr>
          <w:cantSplit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3F09" w:rsidRDefault="00C83F09" w:rsidP="00C11802">
            <w:pPr>
              <w:jc w:val="center"/>
            </w:pPr>
            <w:r>
              <w:t>Код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F09" w:rsidRDefault="00C83F09" w:rsidP="00C11802">
            <w:pPr>
              <w:jc w:val="center"/>
            </w:pPr>
            <w:r>
              <w:t>Наименование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F09" w:rsidRDefault="00C83F09" w:rsidP="00C11802">
            <w:pPr>
              <w:jc w:val="center"/>
            </w:pPr>
            <w:r>
              <w:t>Процент</w:t>
            </w:r>
          </w:p>
        </w:tc>
      </w:tr>
    </w:tbl>
    <w:p w:rsidR="00C83F09" w:rsidRPr="00C83F09" w:rsidRDefault="00C83F09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7"/>
        <w:gridCol w:w="3816"/>
        <w:gridCol w:w="2383"/>
        <w:gridCol w:w="1098"/>
      </w:tblGrid>
      <w:tr w:rsidR="00C83F09" w:rsidTr="00C83F09">
        <w:trPr>
          <w:cantSplit/>
          <w:tblHeader/>
        </w:trPr>
        <w:tc>
          <w:tcPr>
            <w:tcW w:w="25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83F09" w:rsidRDefault="00C83F09" w:rsidP="00C11802">
            <w:pPr>
              <w:jc w:val="center"/>
            </w:pPr>
            <w:r>
              <w:t>1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83F09" w:rsidRDefault="00C83F09" w:rsidP="00C11802">
            <w:pPr>
              <w:jc w:val="center"/>
            </w:pPr>
            <w:r>
              <w:t>2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83F09" w:rsidRDefault="00C83F09" w:rsidP="00C11802">
            <w:pPr>
              <w:jc w:val="center"/>
            </w:pPr>
            <w:r>
              <w:t>3</w:t>
            </w:r>
          </w:p>
        </w:tc>
      </w:tr>
      <w:tr w:rsidR="00C83F09" w:rsidTr="00C83F09">
        <w:trPr>
          <w:cantSplit/>
        </w:trPr>
        <w:tc>
          <w:tcPr>
            <w:tcW w:w="255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1 09 07012 04 0000 110 </w:t>
            </w:r>
          </w:p>
        </w:tc>
        <w:tc>
          <w:tcPr>
            <w:tcW w:w="6199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C83F09" w:rsidRDefault="00C83F09" w:rsidP="00C11802">
            <w:r>
              <w:t>Налог на рекламу, мобилизуемый на территориях городских округов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1 09 07032 04 0000 110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1 09 07042 04 0000 110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1 09 07052 04 0000 110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1 13 01994 04 0000 130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1 13 02064 04 0000 130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1 13 02994 04 0000 130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Прочие доходы от компенсации затрат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1 16 23041 04 0000 140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1 16 23042 04 0000 140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1 16 37030 04 0000 140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1 17 01040 04 0000 180 </w:t>
            </w:r>
          </w:p>
        </w:tc>
        <w:tc>
          <w:tcPr>
            <w:tcW w:w="6199" w:type="dxa"/>
            <w:gridSpan w:val="2"/>
            <w:shd w:val="clear" w:color="auto" w:fill="auto"/>
            <w:hideMark/>
          </w:tcPr>
          <w:p w:rsidR="00C83F09" w:rsidRDefault="00C83F09" w:rsidP="00C11802">
            <w:r>
              <w:t>Невыясненные поступления, зачисляемые в бюджеты городских округов</w:t>
            </w:r>
          </w:p>
        </w:tc>
        <w:tc>
          <w:tcPr>
            <w:tcW w:w="1098" w:type="dxa"/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83F09" w:rsidRDefault="00C83F09" w:rsidP="00C11802">
            <w:pPr>
              <w:jc w:val="center"/>
            </w:pPr>
            <w:r>
              <w:t xml:space="preserve">1 17 05040 04 0000 180 </w:t>
            </w:r>
          </w:p>
        </w:tc>
        <w:tc>
          <w:tcPr>
            <w:tcW w:w="6199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C83F09" w:rsidRDefault="00C83F09" w:rsidP="00C11802">
            <w:r>
              <w:t>Прочие неналоговые доходы бюджетов городских округов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100</w:t>
            </w:r>
          </w:p>
        </w:tc>
      </w:tr>
      <w:tr w:rsidR="00C83F09" w:rsidTr="00C83F09">
        <w:trPr>
          <w:cantSplit/>
        </w:trPr>
        <w:tc>
          <w:tcPr>
            <w:tcW w:w="25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r>
              <w:t xml:space="preserve"> </w:t>
            </w:r>
          </w:p>
        </w:tc>
        <w:tc>
          <w:tcPr>
            <w:tcW w:w="3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2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</w:tr>
      <w:tr w:rsidR="00C83F09" w:rsidTr="00C83F09">
        <w:trPr>
          <w:cantSplit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r>
              <w:t xml:space="preserve"> 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</w:tr>
      <w:tr w:rsidR="00C83F09" w:rsidTr="00C83F09">
        <w:trPr>
          <w:cantSplit/>
        </w:trPr>
        <w:tc>
          <w:tcPr>
            <w:tcW w:w="6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r>
              <w:t xml:space="preserve">Председатель комитета по финансам 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</w:tr>
      <w:tr w:rsidR="00C83F09" w:rsidTr="00C83F09">
        <w:trPr>
          <w:cantSplit/>
        </w:trPr>
        <w:tc>
          <w:tcPr>
            <w:tcW w:w="6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r>
              <w:t>администрации муниципального образования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/>
        </w:tc>
      </w:tr>
      <w:tr w:rsidR="00C83F09" w:rsidTr="00C83F09">
        <w:trPr>
          <w:cantSplit/>
        </w:trPr>
        <w:tc>
          <w:tcPr>
            <w:tcW w:w="63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r>
              <w:t>«Город Саратов»</w:t>
            </w:r>
          </w:p>
        </w:tc>
        <w:tc>
          <w:tcPr>
            <w:tcW w:w="3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F09" w:rsidRDefault="00C83F09" w:rsidP="00C11802">
            <w:pPr>
              <w:jc w:val="right"/>
            </w:pPr>
            <w:r>
              <w:t>А.С. Струков</w:t>
            </w:r>
          </w:p>
        </w:tc>
      </w:tr>
    </w:tbl>
    <w:p w:rsidR="00C83F09" w:rsidRPr="00974051" w:rsidRDefault="00C83F09" w:rsidP="00C83F09"/>
    <w:sectPr w:rsidR="00C83F09" w:rsidRPr="00974051" w:rsidSect="00C83F09">
      <w:headerReference w:type="even" r:id="rId7"/>
      <w:headerReference w:type="default" r:id="rId8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8C1" w:rsidRDefault="00F878C1" w:rsidP="00C83F09">
      <w:r>
        <w:separator/>
      </w:r>
    </w:p>
  </w:endnote>
  <w:endnote w:type="continuationSeparator" w:id="1">
    <w:p w:rsidR="00F878C1" w:rsidRDefault="00F878C1" w:rsidP="00C83F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8C1" w:rsidRDefault="00F878C1" w:rsidP="00C83F09">
      <w:r>
        <w:separator/>
      </w:r>
    </w:p>
  </w:footnote>
  <w:footnote w:type="continuationSeparator" w:id="1">
    <w:p w:rsidR="00F878C1" w:rsidRDefault="00F878C1" w:rsidP="00C83F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F09" w:rsidRDefault="00C83F09" w:rsidP="0058680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83F09" w:rsidRDefault="00C83F0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F09" w:rsidRDefault="00C83F09" w:rsidP="0058680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94A94">
      <w:rPr>
        <w:rStyle w:val="a7"/>
        <w:noProof/>
      </w:rPr>
      <w:t>2</w:t>
    </w:r>
    <w:r>
      <w:rPr>
        <w:rStyle w:val="a7"/>
      </w:rPr>
      <w:fldChar w:fldCharType="end"/>
    </w:r>
  </w:p>
  <w:p w:rsidR="00C83F09" w:rsidRDefault="00C83F0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/>
  <w:rsids>
    <w:rsidRoot w:val="00C83F09"/>
    <w:rsid w:val="00294A94"/>
    <w:rsid w:val="002C3F39"/>
    <w:rsid w:val="006808C6"/>
    <w:rsid w:val="00A24CAF"/>
    <w:rsid w:val="00B912FD"/>
    <w:rsid w:val="00C83F09"/>
    <w:rsid w:val="00E2598B"/>
    <w:rsid w:val="00F07634"/>
    <w:rsid w:val="00F6400A"/>
    <w:rsid w:val="00F87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83F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83F09"/>
  </w:style>
  <w:style w:type="paragraph" w:styleId="a5">
    <w:name w:val="footer"/>
    <w:basedOn w:val="a"/>
    <w:link w:val="a6"/>
    <w:uiPriority w:val="99"/>
    <w:semiHidden/>
    <w:unhideWhenUsed/>
    <w:rsid w:val="00C83F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83F09"/>
  </w:style>
  <w:style w:type="character" w:styleId="a7">
    <w:name w:val="page number"/>
    <w:basedOn w:val="a0"/>
    <w:uiPriority w:val="99"/>
    <w:semiHidden/>
    <w:unhideWhenUsed/>
    <w:rsid w:val="00C83F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14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SimkinaTU</dc:creator>
  <cp:lastModifiedBy>SimkinaTU</cp:lastModifiedBy>
  <cp:revision>1</cp:revision>
  <cp:lastPrinted>2018-10-12T10:54:00Z</cp:lastPrinted>
  <dcterms:created xsi:type="dcterms:W3CDTF">2018-10-12T10:49:00Z</dcterms:created>
  <dcterms:modified xsi:type="dcterms:W3CDTF">2018-10-12T11:03:00Z</dcterms:modified>
</cp:coreProperties>
</file>